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2641A9BF" w:rsidR="00BD7BA1" w:rsidRPr="00BD7BA1" w:rsidRDefault="008D622F" w:rsidP="00BD7BA1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750C6FDD" w14:textId="38E7E5D9" w:rsidR="00BD7BA1" w:rsidRPr="00BD7BA1" w:rsidRDefault="008D622F" w:rsidP="00BD7BA1">
            <w:pPr>
              <w:rPr>
                <w:lang w:val="et-EE"/>
              </w:rPr>
            </w:pPr>
            <w:r>
              <w:rPr>
                <w:lang w:val="et-EE"/>
              </w:rPr>
              <w:t>Taristu kooskõlastuste üksus</w:t>
            </w:r>
          </w:p>
          <w:p w14:paraId="792C69FE" w14:textId="62986745" w:rsidR="00BD7BA1" w:rsidRPr="00BD7BA1" w:rsidRDefault="00000000" w:rsidP="00BD7BA1">
            <w:pPr>
              <w:rPr>
                <w:lang w:val="et-EE"/>
              </w:rPr>
            </w:pPr>
            <w:hyperlink r:id="rId10" w:history="1">
              <w:r w:rsidR="008D622F" w:rsidRPr="00ED0460">
                <w:rPr>
                  <w:rStyle w:val="Hyperlink"/>
                  <w:lang w:val="et-EE"/>
                </w:rPr>
                <w:t>info@transpordiamet.ee</w:t>
              </w:r>
            </w:hyperlink>
            <w:r w:rsidR="008D622F">
              <w:rPr>
                <w:lang w:val="et-EE"/>
              </w:rPr>
              <w:t xml:space="preserve"> </w:t>
            </w:r>
          </w:p>
          <w:p w14:paraId="37EB2717" w14:textId="33698A34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71F23F2D" w:rsidR="00E922AF" w:rsidRPr="008C5307" w:rsidRDefault="00A90A1D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6B2A6C" w:rsidRPr="00011CA5">
              <w:rPr>
                <w:lang w:val="et-EE"/>
              </w:rPr>
              <w:t>14</w:t>
            </w:r>
            <w:r w:rsidR="00E81BE0" w:rsidRPr="00011CA5">
              <w:rPr>
                <w:lang w:val="et-EE"/>
              </w:rPr>
              <w:t>.0</w:t>
            </w:r>
            <w:r w:rsidR="006B2A6C" w:rsidRPr="00011CA5">
              <w:rPr>
                <w:lang w:val="et-EE"/>
              </w:rPr>
              <w:t>3</w:t>
            </w:r>
            <w:r w:rsidR="00E81BE0" w:rsidRPr="00011CA5">
              <w:rPr>
                <w:lang w:val="et-EE"/>
              </w:rPr>
              <w:t>.202</w:t>
            </w:r>
            <w:r w:rsidR="006B2A6C" w:rsidRPr="00011CA5">
              <w:rPr>
                <w:lang w:val="et-EE"/>
              </w:rPr>
              <w:t>4</w:t>
            </w:r>
            <w:r w:rsidR="00487EFF" w:rsidRPr="00011CA5">
              <w:rPr>
                <w:lang w:val="et-EE"/>
              </w:rPr>
              <w:t xml:space="preserve"> nr</w:t>
            </w:r>
            <w:r w:rsidR="00143157">
              <w:rPr>
                <w:lang w:val="et-EE"/>
              </w:rPr>
              <w:t xml:space="preserve"> </w:t>
            </w:r>
            <w:r w:rsidR="00487EFF">
              <w:rPr>
                <w:lang w:val="et-EE"/>
              </w:rPr>
              <w:t xml:space="preserve"> </w:t>
            </w:r>
            <w:r w:rsidRPr="00A90A1D">
              <w:t>5-1/14/2021-7</w:t>
            </w:r>
          </w:p>
        </w:tc>
      </w:tr>
    </w:tbl>
    <w:p w14:paraId="6A3F983A" w14:textId="5F94AF05" w:rsidR="007F0093" w:rsidRPr="006B2A6C" w:rsidRDefault="00D960E5" w:rsidP="006B2A6C">
      <w:pPr>
        <w:ind w:right="3428"/>
        <w:jc w:val="both"/>
        <w:rPr>
          <w:b/>
          <w:bCs/>
          <w:lang w:val="et-EE"/>
        </w:rPr>
      </w:pPr>
      <w:r w:rsidRPr="006B2A6C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2A6C" w:rsidRPr="006B2A6C">
        <w:rPr>
          <w:b/>
          <w:bCs/>
          <w:lang w:val="et-EE"/>
        </w:rPr>
        <w:t>Arvamuse andmine Alliku küla Liivatee k</w:t>
      </w:r>
      <w:r w:rsidR="00AF4F06">
        <w:rPr>
          <w:b/>
          <w:bCs/>
          <w:lang w:val="et-EE"/>
        </w:rPr>
        <w:t>innistu</w:t>
      </w:r>
      <w:r w:rsidR="006B2A6C" w:rsidRPr="006B2A6C">
        <w:rPr>
          <w:b/>
          <w:bCs/>
          <w:lang w:val="et-EE"/>
        </w:rPr>
        <w:t xml:space="preserve"> ja lähiala detailplaneeringule</w:t>
      </w:r>
    </w:p>
    <w:p w14:paraId="24BFD02C" w14:textId="77777777" w:rsidR="007F0093" w:rsidRDefault="007F0093" w:rsidP="006B2A6C">
      <w:pPr>
        <w:jc w:val="both"/>
        <w:rPr>
          <w:lang w:val="et-EE"/>
        </w:rPr>
      </w:pPr>
    </w:p>
    <w:p w14:paraId="19B3DFEE" w14:textId="1A357313" w:rsidR="0028624D" w:rsidRDefault="0028624D" w:rsidP="002855D1">
      <w:pPr>
        <w:jc w:val="both"/>
        <w:rPr>
          <w:lang w:val="et-EE"/>
        </w:rPr>
      </w:pPr>
      <w:r>
        <w:rPr>
          <w:lang w:val="et-EE"/>
        </w:rPr>
        <w:t xml:space="preserve">Saue Vallavalitus algatas </w:t>
      </w:r>
      <w:r w:rsidR="00BC272F">
        <w:rPr>
          <w:lang w:val="et-EE"/>
        </w:rPr>
        <w:t>08.12.2021 korraldusega nr 1298 Alliku külas Lii</w:t>
      </w:r>
      <w:r w:rsidR="00AF4F06">
        <w:rPr>
          <w:lang w:val="et-EE"/>
        </w:rPr>
        <w:t>vatee kinnistu ja lähiala detailplaneeringu.</w:t>
      </w:r>
    </w:p>
    <w:p w14:paraId="5379F69A" w14:textId="77777777" w:rsidR="00764709" w:rsidRDefault="00764709" w:rsidP="002855D1">
      <w:pPr>
        <w:jc w:val="both"/>
        <w:rPr>
          <w:lang w:val="et-EE"/>
        </w:rPr>
      </w:pPr>
    </w:p>
    <w:p w14:paraId="6BC06FF3" w14:textId="7E47A9C4" w:rsidR="00764709" w:rsidRPr="00653DCE" w:rsidRDefault="00764709" w:rsidP="002855D1">
      <w:pPr>
        <w:jc w:val="both"/>
        <w:rPr>
          <w:rFonts w:ascii="Cambria" w:hAnsi="Cambria"/>
          <w:sz w:val="28"/>
          <w:szCs w:val="28"/>
          <w:lang w:val="et-EE"/>
        </w:rPr>
      </w:pPr>
      <w:r w:rsidRPr="00764709">
        <w:rPr>
          <w:rStyle w:val="fontstyle01"/>
          <w:rFonts w:ascii="Cambria" w:hAnsi="Cambria"/>
          <w:sz w:val="22"/>
          <w:szCs w:val="22"/>
          <w:lang w:val="et-EE"/>
        </w:rPr>
        <w:t>Detailplaneeringu koostamise eesmärk on jagada Liivatee kinnistu äri-, tootmis- ja transpordimaa</w:t>
      </w:r>
      <w:r>
        <w:rPr>
          <w:rFonts w:ascii="Cambria" w:hAnsi="Cambria"/>
          <w:color w:val="000000"/>
          <w:lang w:val="et-EE"/>
        </w:rPr>
        <w:t xml:space="preserve"> </w:t>
      </w:r>
      <w:r w:rsidRPr="00764709">
        <w:rPr>
          <w:rStyle w:val="fontstyle01"/>
          <w:rFonts w:ascii="Cambria" w:hAnsi="Cambria"/>
          <w:sz w:val="22"/>
          <w:szCs w:val="22"/>
          <w:lang w:val="et-EE"/>
        </w:rPr>
        <w:t>sihtotstarbega kruntideks ning määrata ehitusõigus äri- ja/või tootmishoonete püstitamiseks. Lisaks</w:t>
      </w:r>
      <w:r>
        <w:rPr>
          <w:rFonts w:ascii="Cambria" w:hAnsi="Cambria"/>
          <w:color w:val="000000"/>
          <w:lang w:val="et-EE"/>
        </w:rPr>
        <w:t xml:space="preserve"> </w:t>
      </w:r>
      <w:r w:rsidRPr="00764709">
        <w:rPr>
          <w:rStyle w:val="fontstyle01"/>
          <w:rFonts w:ascii="Cambria" w:hAnsi="Cambria"/>
          <w:sz w:val="22"/>
          <w:szCs w:val="22"/>
          <w:lang w:val="et-EE"/>
        </w:rPr>
        <w:t xml:space="preserve">planeeritakse üks transpordimaa krunt juurdepääsuteede rajamiseks. </w:t>
      </w:r>
      <w:r w:rsidR="00653DCE" w:rsidRPr="00653DCE">
        <w:rPr>
          <w:rFonts w:ascii="Cambria" w:hAnsi="Cambria"/>
          <w:color w:val="000000"/>
          <w:lang w:val="et-EE"/>
        </w:rPr>
        <w:t>Saue vall üldplaneeringu kohaselt paikneb planeeringuala tiheasustusalal, mille maakasutuse</w:t>
      </w:r>
      <w:r w:rsidR="00653DCE">
        <w:rPr>
          <w:rFonts w:ascii="Cambria" w:hAnsi="Cambria"/>
          <w:color w:val="000000"/>
          <w:lang w:val="et-EE"/>
        </w:rPr>
        <w:t xml:space="preserve"> </w:t>
      </w:r>
      <w:r w:rsidR="00653DCE" w:rsidRPr="00653DCE">
        <w:rPr>
          <w:rFonts w:ascii="Cambria" w:hAnsi="Cambria"/>
          <w:color w:val="000000"/>
          <w:lang w:val="et-EE"/>
        </w:rPr>
        <w:t>juhtotstarve on tootmismaa, mis</w:t>
      </w:r>
      <w:r w:rsidR="00653DCE">
        <w:rPr>
          <w:rFonts w:ascii="Cambria" w:hAnsi="Cambria"/>
          <w:color w:val="000000"/>
          <w:lang w:val="et-EE"/>
        </w:rPr>
        <w:t xml:space="preserve"> </w:t>
      </w:r>
      <w:r w:rsidR="00653DCE" w:rsidRPr="00653DCE">
        <w:rPr>
          <w:rFonts w:ascii="Cambria" w:hAnsi="Cambria"/>
          <w:color w:val="000000"/>
          <w:lang w:val="et-EE"/>
        </w:rPr>
        <w:t>on tootmis- ja/või ärihoonete ehitamiseks ettenähtud maa.</w:t>
      </w:r>
    </w:p>
    <w:p w14:paraId="75C72733" w14:textId="77777777" w:rsidR="00D66854" w:rsidRPr="00D66854" w:rsidRDefault="00D66854" w:rsidP="002855D1">
      <w:pPr>
        <w:jc w:val="both"/>
        <w:rPr>
          <w:lang w:val="et-EE"/>
        </w:rPr>
      </w:pPr>
    </w:p>
    <w:p w14:paraId="7437B61A" w14:textId="222804E8" w:rsidR="00D66854" w:rsidRPr="00D66854" w:rsidRDefault="00BD6952" w:rsidP="002855D1">
      <w:pPr>
        <w:jc w:val="both"/>
        <w:rPr>
          <w:lang w:val="et-EE"/>
        </w:rPr>
      </w:pPr>
      <w:r>
        <w:rPr>
          <w:lang w:val="et-EE"/>
        </w:rPr>
        <w:t>Katastri</w:t>
      </w:r>
      <w:r w:rsidR="002355BF">
        <w:rPr>
          <w:lang w:val="et-EE"/>
        </w:rPr>
        <w:t xml:space="preserve">üksus piirneb </w:t>
      </w:r>
      <w:r w:rsidR="001A17E8">
        <w:rPr>
          <w:lang w:val="et-EE"/>
        </w:rPr>
        <w:t xml:space="preserve">riigi kõrvalmaantee </w:t>
      </w:r>
      <w:r w:rsidR="004B3203">
        <w:rPr>
          <w:lang w:val="et-EE"/>
        </w:rPr>
        <w:t>11192 Püha-Alliku teega</w:t>
      </w:r>
      <w:r w:rsidR="008B5415">
        <w:rPr>
          <w:lang w:val="et-EE"/>
        </w:rPr>
        <w:t xml:space="preserve">. Peamine juurdepääs planeeringualale </w:t>
      </w:r>
      <w:r w:rsidR="00A63E2A">
        <w:rPr>
          <w:lang w:val="et-EE"/>
        </w:rPr>
        <w:t>n</w:t>
      </w:r>
      <w:r w:rsidR="008B5415">
        <w:rPr>
          <w:lang w:val="et-EE"/>
        </w:rPr>
        <w:t>ähakse ette riigiteelt 1119</w:t>
      </w:r>
      <w:r w:rsidR="00A63E2A">
        <w:rPr>
          <w:lang w:val="et-EE"/>
        </w:rPr>
        <w:t>2</w:t>
      </w:r>
      <w:r w:rsidR="00A0667C">
        <w:rPr>
          <w:lang w:val="et-EE"/>
        </w:rPr>
        <w:t xml:space="preserve"> 3,72 </w:t>
      </w:r>
      <w:r w:rsidR="008B5415">
        <w:rPr>
          <w:lang w:val="et-EE"/>
        </w:rPr>
        <w:t xml:space="preserve"> </w:t>
      </w:r>
      <w:r w:rsidR="00A0667C">
        <w:rPr>
          <w:lang w:val="et-EE"/>
        </w:rPr>
        <w:t xml:space="preserve">km kavandatava ristumiskoha kaudu. </w:t>
      </w:r>
      <w:r w:rsidR="00C334A8">
        <w:rPr>
          <w:lang w:val="et-EE"/>
        </w:rPr>
        <w:t xml:space="preserve">Projekteeritav ristumiskoht on ühildatud naaberkinnistu Kurvi tee 402 kinnistu loodepiiril asuva </w:t>
      </w:r>
      <w:r w:rsidR="00D44ECD" w:rsidRPr="00324DC5">
        <w:rPr>
          <w:lang w:val="et-EE"/>
        </w:rPr>
        <w:t>olemasoleva</w:t>
      </w:r>
      <w:r w:rsidR="0044774D">
        <w:rPr>
          <w:lang w:val="et-EE"/>
        </w:rPr>
        <w:t xml:space="preserve"> </w:t>
      </w:r>
      <w:r w:rsidR="00D44ECD" w:rsidRPr="00324DC5">
        <w:rPr>
          <w:lang w:val="et-EE"/>
        </w:rPr>
        <w:t xml:space="preserve">mahasõiduga. </w:t>
      </w:r>
      <w:r w:rsidR="00D66854" w:rsidRPr="00D66854">
        <w:rPr>
          <w:lang w:val="et-EE"/>
        </w:rPr>
        <w:t xml:space="preserve">Saue Vallavalitsus palub Transpordiametil </w:t>
      </w:r>
      <w:r w:rsidR="00793BE2">
        <w:rPr>
          <w:lang w:val="et-EE"/>
        </w:rPr>
        <w:t xml:space="preserve">avaldada arvamust </w:t>
      </w:r>
      <w:r w:rsidR="00B25B09">
        <w:rPr>
          <w:lang w:val="et-EE"/>
        </w:rPr>
        <w:t>kavandatava ristumiskoha kohta.</w:t>
      </w:r>
    </w:p>
    <w:p w14:paraId="666444B3" w14:textId="77777777" w:rsidR="00DF2611" w:rsidRDefault="00DF2611" w:rsidP="00446356">
      <w:pPr>
        <w:rPr>
          <w:lang w:val="et-EE"/>
        </w:rPr>
      </w:pPr>
    </w:p>
    <w:p w14:paraId="2983D7EF" w14:textId="77777777" w:rsidR="00DF2611" w:rsidRPr="008C5307" w:rsidRDefault="00DF2611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2C6294C" w:rsidR="00446356" w:rsidRPr="008C5307" w:rsidRDefault="00E11854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6F5E3704" w:rsidR="00446356" w:rsidRPr="008C5307" w:rsidRDefault="00E1185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75FD5FB2" w14:textId="77777777" w:rsidR="005C487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</w:p>
    <w:p w14:paraId="5042F38A" w14:textId="77777777" w:rsidR="003D7751" w:rsidRDefault="001A59A4" w:rsidP="005C487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Põhijoonis teh</w:t>
      </w:r>
      <w:r w:rsidR="003D7751">
        <w:rPr>
          <w:lang w:val="et-EE"/>
        </w:rPr>
        <w:t>novõrkudega</w:t>
      </w:r>
    </w:p>
    <w:p w14:paraId="190FBE9A" w14:textId="77777777" w:rsidR="00A607CD" w:rsidRDefault="000F67E1" w:rsidP="00446356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Projekteeritava ristumiskoha joonis</w:t>
      </w:r>
      <w:r w:rsidR="00EF168A" w:rsidRPr="005C4877">
        <w:rPr>
          <w:lang w:val="et-EE"/>
        </w:rPr>
        <w:tab/>
      </w:r>
    </w:p>
    <w:p w14:paraId="22BE4D95" w14:textId="390D4A27" w:rsidR="00FF0E5C" w:rsidRDefault="00A607CD" w:rsidP="00446356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Alliku küla Liivatee kinnistu ja lähiala detailplaneeringu seletuskiri</w:t>
      </w:r>
      <w:r w:rsidR="00EF168A" w:rsidRPr="005C4877">
        <w:rPr>
          <w:lang w:val="et-EE"/>
        </w:rPr>
        <w:tab/>
      </w:r>
      <w:r w:rsidR="00EF168A" w:rsidRPr="005C4877">
        <w:rPr>
          <w:lang w:val="et-EE"/>
        </w:rPr>
        <w:tab/>
      </w:r>
      <w:r w:rsidR="00EF168A" w:rsidRPr="005C4877">
        <w:rPr>
          <w:lang w:val="et-EE"/>
        </w:rPr>
        <w:tab/>
      </w:r>
      <w:r w:rsidR="00EF168A" w:rsidRPr="005C4877">
        <w:rPr>
          <w:lang w:val="et-EE"/>
        </w:rPr>
        <w:tab/>
      </w:r>
      <w:r w:rsidR="00EF168A" w:rsidRPr="005C4877">
        <w:rPr>
          <w:lang w:val="et-EE"/>
        </w:rPr>
        <w:tab/>
      </w: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71C45D63" w:rsidR="00446356" w:rsidRPr="008C5307" w:rsidRDefault="00E11854" w:rsidP="00446356">
      <w:pPr>
        <w:rPr>
          <w:lang w:val="et-EE"/>
        </w:rPr>
      </w:pPr>
      <w:r>
        <w:rPr>
          <w:lang w:val="et-EE"/>
        </w:rPr>
        <w:t>Aive Mikk</w:t>
      </w:r>
    </w:p>
    <w:p w14:paraId="1FAE69A7" w14:textId="3E9AFED7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E73A4B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E73A4B">
        <w:rPr>
          <w:lang w:val="et-EE"/>
        </w:rPr>
        <w:t>aive.mikk</w:t>
      </w:r>
      <w:r w:rsidRPr="007F4FD6">
        <w:rPr>
          <w:lang w:val="et-EE"/>
        </w:rPr>
        <w:t>@sauevald.ee</w:t>
      </w:r>
    </w:p>
    <w:sectPr w:rsidR="00E41909" w:rsidRPr="008C5307" w:rsidSect="00E33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067F" w14:textId="77777777" w:rsidR="00E330C9" w:rsidRDefault="00E330C9" w:rsidP="0040672F">
      <w:pPr>
        <w:spacing w:line="240" w:lineRule="auto"/>
      </w:pPr>
      <w:r>
        <w:separator/>
      </w:r>
    </w:p>
  </w:endnote>
  <w:endnote w:type="continuationSeparator" w:id="0">
    <w:p w14:paraId="572A89A9" w14:textId="77777777" w:rsidR="00E330C9" w:rsidRDefault="00E330C9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9CC5" w14:textId="77777777" w:rsidR="00E330C9" w:rsidRDefault="00E330C9" w:rsidP="0040672F">
      <w:pPr>
        <w:spacing w:line="240" w:lineRule="auto"/>
      </w:pPr>
      <w:r>
        <w:separator/>
      </w:r>
    </w:p>
  </w:footnote>
  <w:footnote w:type="continuationSeparator" w:id="0">
    <w:p w14:paraId="2A4070DB" w14:textId="77777777" w:rsidR="00E330C9" w:rsidRDefault="00E330C9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4C8"/>
    <w:multiLevelType w:val="hybridMultilevel"/>
    <w:tmpl w:val="37424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153B"/>
    <w:rsid w:val="00011CA5"/>
    <w:rsid w:val="0003248C"/>
    <w:rsid w:val="00062E45"/>
    <w:rsid w:val="00071DAE"/>
    <w:rsid w:val="00083682"/>
    <w:rsid w:val="000A2821"/>
    <w:rsid w:val="000F67E1"/>
    <w:rsid w:val="0011066A"/>
    <w:rsid w:val="00115384"/>
    <w:rsid w:val="00131065"/>
    <w:rsid w:val="00143157"/>
    <w:rsid w:val="00154229"/>
    <w:rsid w:val="001A17E8"/>
    <w:rsid w:val="001A59A4"/>
    <w:rsid w:val="00204C14"/>
    <w:rsid w:val="00205975"/>
    <w:rsid w:val="002355BF"/>
    <w:rsid w:val="002855D1"/>
    <w:rsid w:val="0028624D"/>
    <w:rsid w:val="002C7740"/>
    <w:rsid w:val="002F28E6"/>
    <w:rsid w:val="00310D04"/>
    <w:rsid w:val="003148FE"/>
    <w:rsid w:val="00316155"/>
    <w:rsid w:val="00324DC5"/>
    <w:rsid w:val="003515F8"/>
    <w:rsid w:val="00382BE4"/>
    <w:rsid w:val="003917CA"/>
    <w:rsid w:val="003943DA"/>
    <w:rsid w:val="003A35D6"/>
    <w:rsid w:val="003B1165"/>
    <w:rsid w:val="003B24B0"/>
    <w:rsid w:val="003D7751"/>
    <w:rsid w:val="0040672F"/>
    <w:rsid w:val="00446356"/>
    <w:rsid w:val="0044774D"/>
    <w:rsid w:val="00487EFF"/>
    <w:rsid w:val="004B3203"/>
    <w:rsid w:val="004E48EA"/>
    <w:rsid w:val="00521331"/>
    <w:rsid w:val="00550B46"/>
    <w:rsid w:val="00585715"/>
    <w:rsid w:val="005A0498"/>
    <w:rsid w:val="005C4877"/>
    <w:rsid w:val="005D7C51"/>
    <w:rsid w:val="00653DCE"/>
    <w:rsid w:val="00662FE9"/>
    <w:rsid w:val="006761BF"/>
    <w:rsid w:val="006B2A6C"/>
    <w:rsid w:val="006B6CDE"/>
    <w:rsid w:val="006D1670"/>
    <w:rsid w:val="00764709"/>
    <w:rsid w:val="00793BE2"/>
    <w:rsid w:val="007D3A87"/>
    <w:rsid w:val="007F0093"/>
    <w:rsid w:val="007F4FD6"/>
    <w:rsid w:val="008356EA"/>
    <w:rsid w:val="0087151A"/>
    <w:rsid w:val="00891F66"/>
    <w:rsid w:val="00897A33"/>
    <w:rsid w:val="008B5415"/>
    <w:rsid w:val="008C5307"/>
    <w:rsid w:val="008D622F"/>
    <w:rsid w:val="00911A3E"/>
    <w:rsid w:val="00941308"/>
    <w:rsid w:val="00973A40"/>
    <w:rsid w:val="009975A2"/>
    <w:rsid w:val="009D14D4"/>
    <w:rsid w:val="009E13D3"/>
    <w:rsid w:val="00A0667C"/>
    <w:rsid w:val="00A17C70"/>
    <w:rsid w:val="00A607CD"/>
    <w:rsid w:val="00A63E2A"/>
    <w:rsid w:val="00A67044"/>
    <w:rsid w:val="00A71F0F"/>
    <w:rsid w:val="00A81B23"/>
    <w:rsid w:val="00A90A1D"/>
    <w:rsid w:val="00AF4F06"/>
    <w:rsid w:val="00B25B09"/>
    <w:rsid w:val="00B56DFA"/>
    <w:rsid w:val="00BB322F"/>
    <w:rsid w:val="00BC272F"/>
    <w:rsid w:val="00BD004D"/>
    <w:rsid w:val="00BD6952"/>
    <w:rsid w:val="00BD7BA1"/>
    <w:rsid w:val="00BE31D3"/>
    <w:rsid w:val="00BF4838"/>
    <w:rsid w:val="00C277D6"/>
    <w:rsid w:val="00C334A8"/>
    <w:rsid w:val="00C740B0"/>
    <w:rsid w:val="00C77220"/>
    <w:rsid w:val="00CC2494"/>
    <w:rsid w:val="00CE3428"/>
    <w:rsid w:val="00D13980"/>
    <w:rsid w:val="00D314C8"/>
    <w:rsid w:val="00D37F25"/>
    <w:rsid w:val="00D44ECD"/>
    <w:rsid w:val="00D66854"/>
    <w:rsid w:val="00D960E5"/>
    <w:rsid w:val="00D96D07"/>
    <w:rsid w:val="00DA0043"/>
    <w:rsid w:val="00DB1F4D"/>
    <w:rsid w:val="00DF2611"/>
    <w:rsid w:val="00E11854"/>
    <w:rsid w:val="00E330C9"/>
    <w:rsid w:val="00E339CC"/>
    <w:rsid w:val="00E41909"/>
    <w:rsid w:val="00E6140A"/>
    <w:rsid w:val="00E73A4B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8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622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6470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2024-03-13T14:15:00Z</dcterms:created>
  <dcterms:modified xsi:type="dcterms:W3CDTF">2024-03-14T08:38:00Z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